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HR 2 BREAKDOWN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highlight w:val="white"/>
        </w:rPr>
      </w:pPr>
      <w:r w:rsidDel="00000000" w:rsidR="00000000" w:rsidRPr="00000000">
        <w:rPr>
          <w:rtl w:val="0"/>
        </w:rPr>
        <w:t xml:space="preserve">TEAM:  </w:t>
      </w:r>
      <w:r w:rsidDel="00000000" w:rsidR="00000000" w:rsidRPr="00000000">
        <w:rPr>
          <w:highlight w:val="white"/>
          <w:rtl w:val="0"/>
        </w:rPr>
        <w:t xml:space="preserve">[21Su01-CWC]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b w:val="0"/>
        </w:rPr>
      </w:pPr>
      <w:r w:rsidDel="00000000" w:rsidR="00000000" w:rsidRPr="00000000">
        <w:rPr>
          <w:b w:val="0"/>
          <w:rtl w:val="0"/>
        </w:rPr>
        <w:t xml:space="preserve">Due Date: 11/5/2021</w:t>
      </w:r>
    </w:p>
    <w:p w:rsidR="00000000" w:rsidDel="00000000" w:rsidP="00000000" w:rsidRDefault="00000000" w:rsidRPr="00000000" w14:paraId="0000000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sz w:val="22"/>
          <w:szCs w:val="22"/>
          <w:rtl w:val="0"/>
        </w:rPr>
        <w:t xml:space="preserve">Provide several pics of the current state of your completed system thus far here:</w:t>
      </w:r>
    </w:p>
    <w:p w:rsidR="00000000" w:rsidDel="00000000" w:rsidP="00000000" w:rsidRDefault="00000000" w:rsidRPr="00000000" w14:paraId="0000000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14600" cy="33528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4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Fig.1</w:t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14600" cy="3352800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4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Fig.2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14600" cy="3343487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4600" cy="3343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  <w:t xml:space="preserve">Fig.3</w:t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14600" cy="3352800"/>
            <wp:effectExtent b="0" l="0" r="0" t="0"/>
            <wp:docPr id="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4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  <w:t xml:space="preserve">Fig.4</w:t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14600" cy="33528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4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  <w:t xml:space="preserve">Fig.5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43487" cy="2514600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43487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  <w:t xml:space="preserve">Fig. 6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3295650" cy="2595563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95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00375" cy="2576513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76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  <w:t xml:space="preserve">Fig. 7</w:t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65125" cy="1709738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125" cy="1709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45532" cy="172878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5532" cy="1728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  <w:t xml:space="preserve">Fig. 8</w:t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43857" cy="1595438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857" cy="1595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77174" cy="146208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7174" cy="1462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1440"/>
        </w:tabs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Fig. 9 solar panel sink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1800"/>
        </w:tabs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The following are the Action Items each person completed between Hardware Review 1 and Hardware Review 2:</w:t>
      </w:r>
    </w:p>
    <w:p w:rsidR="00000000" w:rsidDel="00000000" w:rsidP="00000000" w:rsidRDefault="00000000" w:rsidRPr="00000000" w14:paraId="0000001F">
      <w:pPr>
        <w:tabs>
          <w:tab w:val="left" w:pos="18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Team Member: </w:t>
      </w:r>
      <w:hyperlink r:id="rId1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Yuxuan Gu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10170.0" w:type="dxa"/>
        <w:jc w:val="left"/>
        <w:tblInd w:w="-203.0" w:type="dxa"/>
        <w:tblBorders>
          <w:top w:color="5f5f5f" w:space="0" w:sz="6" w:val="single"/>
          <w:left w:color="5f5f5f" w:space="0" w:sz="6" w:val="single"/>
          <w:bottom w:color="5f5f5f" w:space="0" w:sz="6" w:val="single"/>
          <w:right w:color="5f5f5f" w:space="0" w:sz="6" w:val="single"/>
          <w:insideH w:color="5f5f5f" w:space="0" w:sz="6" w:val="single"/>
          <w:insideV w:color="5f5f5f" w:space="0" w:sz="6" w:val="single"/>
        </w:tblBorders>
        <w:tblLayout w:type="fixed"/>
        <w:tblLook w:val="0000"/>
      </w:tblPr>
      <w:tblGrid>
        <w:gridCol w:w="2979"/>
        <w:gridCol w:w="1419"/>
        <w:gridCol w:w="5772"/>
        <w:tblGridChange w:id="0">
          <w:tblGrid>
            <w:gridCol w:w="2979"/>
            <w:gridCol w:w="1419"/>
            <w:gridCol w:w="5772"/>
          </w:tblGrid>
        </w:tblGridChange>
      </w:tblGrid>
      <w:tr>
        <w:trPr>
          <w:cantSplit w:val="0"/>
          <w:trHeight w:val="3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Action 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Date Completed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Result/Proof of Completion</w:t>
            </w:r>
          </w:p>
        </w:tc>
      </w:tr>
      <w:tr>
        <w:trPr>
          <w:cantSplit w:val="0"/>
          <w:trHeight w:val="864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Fixing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10/26/2021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Pyranometer (Fig.2)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2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pStyle w:val="Heading2"/>
              <w:rPr>
                <w:b w:val="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0"/>
                <w:sz w:val="20"/>
                <w:szCs w:val="20"/>
                <w:highlight w:val="white"/>
                <w:rtl w:val="0"/>
              </w:rPr>
              <w:t xml:space="preserve">Soldering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  <w:t xml:space="preserve">10/26/2021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Fig. 1,3,4,5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2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pStyle w:val="Heading2"/>
              <w:rPr>
                <w:b w:val="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0"/>
                <w:sz w:val="20"/>
                <w:szCs w:val="20"/>
                <w:highlight w:val="white"/>
                <w:rtl w:val="0"/>
              </w:rPr>
              <w:t xml:space="preserve">CAD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11/2/2021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Fig. 7&amp;8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Team Member: </w:t>
      </w: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Yuanhua Zhao</w:t>
      </w:r>
      <w:r w:rsidDel="00000000" w:rsidR="00000000" w:rsidRPr="00000000">
        <w:rPr>
          <w:rtl w:val="0"/>
        </w:rPr>
      </w:r>
    </w:p>
    <w:tbl>
      <w:tblPr>
        <w:tblStyle w:val="Table2"/>
        <w:tblW w:w="10170.0" w:type="dxa"/>
        <w:jc w:val="left"/>
        <w:tblInd w:w="-203.0" w:type="dxa"/>
        <w:tblBorders>
          <w:top w:color="5f5f5f" w:space="0" w:sz="6" w:val="single"/>
          <w:left w:color="5f5f5f" w:space="0" w:sz="6" w:val="single"/>
          <w:bottom w:color="5f5f5f" w:space="0" w:sz="6" w:val="single"/>
          <w:right w:color="5f5f5f" w:space="0" w:sz="6" w:val="single"/>
          <w:insideH w:color="5f5f5f" w:space="0" w:sz="6" w:val="single"/>
          <w:insideV w:color="5f5f5f" w:space="0" w:sz="6" w:val="single"/>
        </w:tblBorders>
        <w:tblLayout w:type="fixed"/>
        <w:tblLook w:val="0000"/>
      </w:tblPr>
      <w:tblGrid>
        <w:gridCol w:w="3027"/>
        <w:gridCol w:w="1419"/>
        <w:gridCol w:w="5724"/>
        <w:tblGridChange w:id="0">
          <w:tblGrid>
            <w:gridCol w:w="3027"/>
            <w:gridCol w:w="1419"/>
            <w:gridCol w:w="5724"/>
          </w:tblGrid>
        </w:tblGridChange>
      </w:tblGrid>
      <w:tr>
        <w:trPr>
          <w:cantSplit w:val="0"/>
          <w:trHeight w:val="3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Action 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Date Completed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Result/Proof of Completion</w:t>
            </w:r>
          </w:p>
        </w:tc>
      </w:tr>
      <w:tr>
        <w:trPr>
          <w:cantSplit w:val="0"/>
          <w:trHeight w:val="864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welding and fixing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10/26/2021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wind sensor/solar panels/thermocouple [Figure. 3, 5 and 6]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2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pStyle w:val="Heading2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make CAD of 3D printing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11/05/2021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solar panels sink [Figure. 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2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pStyle w:val="Heading2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programing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11/01/2021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Labview Vi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following are the Action Items for each team member between HR 2 and the Final Product presentation: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Ind w:w="-203.0" w:type="dxa"/>
        <w:tblBorders>
          <w:top w:color="5f5f5f" w:space="0" w:sz="6" w:val="single"/>
          <w:left w:color="5f5f5f" w:space="0" w:sz="6" w:val="single"/>
          <w:bottom w:color="5f5f5f" w:space="0" w:sz="6" w:val="single"/>
          <w:right w:color="5f5f5f" w:space="0" w:sz="6" w:val="single"/>
          <w:insideH w:color="5f5f5f" w:space="0" w:sz="6" w:val="single"/>
          <w:insideV w:color="5f5f5f" w:space="0" w:sz="6" w:val="single"/>
        </w:tblBorders>
        <w:tblLayout w:type="fixed"/>
        <w:tblLook w:val="0000"/>
      </w:tblPr>
      <w:tblGrid>
        <w:gridCol w:w="2070"/>
        <w:gridCol w:w="6390"/>
        <w:gridCol w:w="2340"/>
        <w:tblGridChange w:id="0">
          <w:tblGrid>
            <w:gridCol w:w="2070"/>
            <w:gridCol w:w="6390"/>
            <w:gridCol w:w="2340"/>
          </w:tblGrid>
        </w:tblGridChange>
      </w:tblGrid>
      <w:tr>
        <w:trPr>
          <w:cantSplit w:val="0"/>
          <w:trHeight w:val="3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Team Member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Action Items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Due</w:t>
            </w:r>
          </w:p>
        </w:tc>
      </w:tr>
      <w:tr>
        <w:trPr>
          <w:cantSplit w:val="0"/>
          <w:trHeight w:val="864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Yuxuan Gu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Improve CAD for 3D printing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Soldering and building subsystems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highlight w:val="white"/>
                <w:rtl w:val="0"/>
              </w:rPr>
              <w:t xml:space="preserve">Testing subsystems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11/7/2021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11/14/2021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hanging="360"/>
              <w:jc w:val="left"/>
              <w:rPr>
                <w:highlight w:val="white"/>
                <w:u w:val="no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11/21/2021</w:t>
            </w:r>
          </w:p>
        </w:tc>
      </w:tr>
      <w:tr>
        <w:trPr>
          <w:cantSplit w:val="0"/>
          <w:trHeight w:val="1262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pStyle w:val="Heading2"/>
              <w:rPr>
                <w:b w:val="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0"/>
                <w:sz w:val="20"/>
                <w:szCs w:val="20"/>
                <w:highlight w:val="white"/>
                <w:rtl w:val="0"/>
              </w:rPr>
              <w:t xml:space="preserve">Yuanhua Zhao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3D printing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welding solar panel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highlight w:val="whit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programing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2"/>
                <w:szCs w:val="22"/>
                <w:highlight w:val="white"/>
                <w:u w:val="none"/>
              </w:rPr>
            </w:pPr>
            <w:r w:rsidDel="00000000" w:rsidR="00000000" w:rsidRPr="00000000">
              <w:rPr>
                <w:sz w:val="22"/>
                <w:szCs w:val="22"/>
                <w:highlight w:val="white"/>
                <w:rtl w:val="0"/>
              </w:rPr>
              <w:t xml:space="preserve">testing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11/14/2021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hanging="36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11/14/2021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hanging="360"/>
              <w:jc w:val="left"/>
              <w:rPr>
                <w:highlight w:val="white"/>
                <w:u w:val="no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11/21/2021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5" w:right="0" w:hanging="360"/>
              <w:jc w:val="left"/>
              <w:rPr>
                <w:highlight w:val="white"/>
                <w:u w:val="no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11/28/2021</w:t>
            </w:r>
          </w:p>
        </w:tc>
      </w:tr>
    </w:tbl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sectPr>
      <w:footerReference r:id="rId20" w:type="default"/>
      <w:pgSz w:h="15840" w:w="12240" w:orient="portrait"/>
      <w:pgMar w:bottom="1080" w:top="72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highlight w:val="whit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 Black" w:cs="Arial Black" w:eastAsia="Arial Black" w:hAnsi="Arial Black"/>
      <w:b w:val="1"/>
      <w:sz w:val="28"/>
      <w:szCs w:val="28"/>
    </w:rPr>
  </w:style>
  <w:style w:type="paragraph" w:styleId="Heading2">
    <w:name w:val="heading 2"/>
    <w:basedOn w:val="Normal"/>
    <w:next w:val="Normal"/>
    <w:pPr/>
    <w:rPr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Arial Black" w:cs="Arial Black" w:eastAsia="Arial Black" w:hAnsi="Arial Black"/>
      <w:color w:val="808080"/>
      <w:sz w:val="56"/>
      <w:szCs w:val="56"/>
    </w:rPr>
  </w:style>
  <w:style w:type="paragraph" w:styleId="Normal" w:default="1">
    <w:name w:val="Normal"/>
    <w:qFormat w:val="1"/>
    <w:rsid w:val="00D268A5"/>
    <w:rPr>
      <w:rFonts w:ascii="Tahoma" w:hAnsi="Tahoma"/>
      <w:szCs w:val="24"/>
    </w:rPr>
  </w:style>
  <w:style w:type="paragraph" w:styleId="Heading1">
    <w:name w:val="heading 1"/>
    <w:basedOn w:val="Normal"/>
    <w:next w:val="Normal"/>
    <w:qFormat w:val="1"/>
    <w:rsid w:val="00215FB1"/>
    <w:pPr>
      <w:keepNext w:val="1"/>
      <w:spacing w:after="60" w:before="240"/>
      <w:outlineLvl w:val="0"/>
    </w:pPr>
    <w:rPr>
      <w:rFonts w:ascii="Arial Black" w:cs="Arial" w:hAnsi="Arial Black"/>
      <w:b w:val="1"/>
      <w:bCs w:val="1"/>
      <w:kern w:val="32"/>
      <w:sz w:val="28"/>
      <w:szCs w:val="32"/>
    </w:rPr>
  </w:style>
  <w:style w:type="paragraph" w:styleId="Heading2">
    <w:name w:val="heading 2"/>
    <w:basedOn w:val="Normal"/>
    <w:next w:val="Normal"/>
    <w:qFormat w:val="1"/>
    <w:rsid w:val="00E7243F"/>
    <w:pPr>
      <w:outlineLvl w:val="1"/>
    </w:pPr>
    <w:rPr>
      <w:b w:val="1"/>
      <w:sz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ocation" w:customStyle="1">
    <w:name w:val="Location"/>
    <w:basedOn w:val="Normal"/>
    <w:rsid w:val="00E7243F"/>
    <w:pPr>
      <w:jc w:val="right"/>
    </w:pPr>
  </w:style>
  <w:style w:type="paragraph" w:styleId="Bold10pt" w:customStyle="1">
    <w:name w:val="Bold 10 pt."/>
    <w:basedOn w:val="Normal"/>
    <w:link w:val="Bold10ptChar"/>
    <w:rsid w:val="00D268A5"/>
    <w:pPr>
      <w:tabs>
        <w:tab w:val="left" w:pos="1620"/>
      </w:tabs>
    </w:pPr>
    <w:rPr>
      <w:b w:val="1"/>
    </w:rPr>
  </w:style>
  <w:style w:type="character" w:styleId="Bold10ptChar" w:customStyle="1">
    <w:name w:val="Bold 10 pt. Char"/>
    <w:link w:val="Bold10pt"/>
    <w:rsid w:val="00D268A5"/>
    <w:rPr>
      <w:rFonts w:ascii="Tahoma" w:hAnsi="Tahoma"/>
      <w:b w:val="1"/>
      <w:szCs w:val="24"/>
      <w:lang w:bidi="ar-SA" w:eastAsia="en-US" w:val="en-US"/>
    </w:rPr>
  </w:style>
  <w:style w:type="paragraph" w:styleId="Title">
    <w:name w:val="Title"/>
    <w:basedOn w:val="Normal"/>
    <w:qFormat w:val="1"/>
    <w:rsid w:val="00E7243F"/>
    <w:pPr>
      <w:jc w:val="right"/>
    </w:pPr>
    <w:rPr>
      <w:rFonts w:ascii="Arial Black" w:cs="Arial" w:hAnsi="Arial Black"/>
      <w:color w:val="808080"/>
      <w:sz w:val="56"/>
    </w:rPr>
  </w:style>
  <w:style w:type="character" w:styleId="Hyperlink">
    <w:name w:val="Hyperlink"/>
    <w:rsid w:val="0071658D"/>
    <w:rPr>
      <w:color w:val="0000ff"/>
      <w:u w:val="single"/>
    </w:rPr>
  </w:style>
  <w:style w:type="paragraph" w:styleId="BalloonText">
    <w:name w:val="Balloon Text"/>
    <w:basedOn w:val="Normal"/>
    <w:semiHidden w:val="1"/>
    <w:rsid w:val="00FC2466"/>
    <w:rPr>
      <w:rFonts w:cs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6B0D56"/>
    <w:pPr>
      <w:ind w:left="720"/>
      <w:contextualSpacing w:val="1"/>
    </w:pPr>
  </w:style>
  <w:style w:type="paragraph" w:styleId="Caption">
    <w:name w:val="caption"/>
    <w:basedOn w:val="Normal"/>
    <w:next w:val="Normal"/>
    <w:unhideWhenUsed w:val="1"/>
    <w:qFormat w:val="1"/>
    <w:rsid w:val="00000B65"/>
    <w:pPr>
      <w:spacing w:after="200"/>
    </w:pPr>
    <w:rPr>
      <w:b w:val="1"/>
      <w:bCs w:val="1"/>
      <w:sz w:val="18"/>
      <w:szCs w:val="18"/>
    </w:rPr>
  </w:style>
  <w:style w:type="paragraph" w:styleId="Header">
    <w:name w:val="header"/>
    <w:basedOn w:val="Normal"/>
    <w:link w:val="HeaderChar"/>
    <w:rsid w:val="00B277FB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rsid w:val="00B277FB"/>
    <w:rPr>
      <w:rFonts w:ascii="Tahoma" w:hAnsi="Tahoma"/>
      <w:szCs w:val="24"/>
    </w:rPr>
  </w:style>
  <w:style w:type="paragraph" w:styleId="Footer">
    <w:name w:val="footer"/>
    <w:basedOn w:val="Normal"/>
    <w:link w:val="FooterChar"/>
    <w:uiPriority w:val="99"/>
    <w:rsid w:val="00B277FB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277FB"/>
    <w:rPr>
      <w:rFonts w:ascii="Tahoma" w:hAnsi="Tahoma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15.0" w:type="dxa"/>
        <w:left w:w="115.0" w:type="dxa"/>
        <w:bottom w:w="29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15.0" w:type="dxa"/>
        <w:left w:w="115.0" w:type="dxa"/>
        <w:bottom w:w="29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15.0" w:type="dxa"/>
        <w:left w:w="115.0" w:type="dxa"/>
        <w:bottom w:w="29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0.jpg"/><Relationship Id="rId10" Type="http://schemas.openxmlformats.org/officeDocument/2006/relationships/image" Target="media/image12.jpg"/><Relationship Id="rId13" Type="http://schemas.openxmlformats.org/officeDocument/2006/relationships/image" Target="media/image1.png"/><Relationship Id="rId12" Type="http://schemas.openxmlformats.org/officeDocument/2006/relationships/image" Target="media/image1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6.png"/><Relationship Id="rId14" Type="http://schemas.openxmlformats.org/officeDocument/2006/relationships/image" Target="media/image3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yperlink" Target="mailto:yg297@nau.edu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2.png"/><Relationship Id="rId7" Type="http://schemas.openxmlformats.org/officeDocument/2006/relationships/image" Target="media/image7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6sGV3CDHpipBsCFjbzUftra1PQ==">AMUW2mX43EszsifFii6pYTBhu84nU9ry6/AUJDVdmDSgQ9Pt9ADJCnUgC10ewfVXXqA4ewNSImzv6Fq6zhZLey6sALD/85AjbFpaoNtawgcP7LgXFj0C9AzgSSsiKe7j/Bp6ioo31Hzj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2020-02-05T17:09:00Z</dcterms:created>
  <dc:creator>Steve Walker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